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0" w:type="dxa"/>
        <w:tblLayout w:type="fixed"/>
        <w:tblCellMar>
          <w:left w:w="0" w:type="dxa"/>
          <w:right w:w="0" w:type="dxa"/>
        </w:tblCellMar>
        <w:tblLook w:val="01E0" w:firstRow="1" w:lastRow="1" w:firstColumn="1" w:lastColumn="1" w:noHBand="0" w:noVBand="0"/>
      </w:tblPr>
      <w:tblGrid>
        <w:gridCol w:w="3816"/>
        <w:gridCol w:w="5395"/>
      </w:tblGrid>
      <w:tr w:rsidR="00352119" w:rsidTr="00045980">
        <w:trPr>
          <w:trHeight w:val="1210"/>
        </w:trPr>
        <w:tc>
          <w:tcPr>
            <w:tcW w:w="3816" w:type="dxa"/>
          </w:tcPr>
          <w:p w:rsidR="00352119" w:rsidRDefault="00352119" w:rsidP="00045980">
            <w:pPr>
              <w:pStyle w:val="TableParagraph"/>
              <w:spacing w:before="5" w:after="7"/>
              <w:ind w:left="184" w:right="173"/>
              <w:jc w:val="center"/>
              <w:rPr>
                <w:b/>
                <w:lang w:val="en-US"/>
              </w:rPr>
            </w:pPr>
            <w:r>
              <w:rPr>
                <w:b/>
              </w:rPr>
              <w:t>PHÒNG</w:t>
            </w:r>
            <w:r>
              <w:rPr>
                <w:b/>
                <w:spacing w:val="-3"/>
              </w:rPr>
              <w:t xml:space="preserve"> </w:t>
            </w:r>
            <w:r>
              <w:rPr>
                <w:b/>
                <w:lang w:val="en-US"/>
              </w:rPr>
              <w:t>GD&amp;ĐT LẠC THỦY</w:t>
            </w:r>
          </w:p>
          <w:p w:rsidR="00352119" w:rsidRPr="003C5109" w:rsidRDefault="00352119" w:rsidP="00045980">
            <w:pPr>
              <w:pStyle w:val="TableParagraph"/>
              <w:spacing w:before="5" w:after="7"/>
              <w:ind w:left="184" w:right="173"/>
              <w:jc w:val="center"/>
              <w:rPr>
                <w:b/>
                <w:lang w:val="en-US"/>
              </w:rPr>
            </w:pPr>
            <w:r>
              <w:rPr>
                <w:b/>
                <w:lang w:val="en-US"/>
              </w:rPr>
              <w:t>TRƯỜNG MN ĐỒNG MÔN</w:t>
            </w:r>
          </w:p>
          <w:p w:rsidR="00352119" w:rsidRDefault="00352119" w:rsidP="00045980">
            <w:pPr>
              <w:pStyle w:val="TableParagraph"/>
              <w:spacing w:line="20" w:lineRule="exact"/>
              <w:ind w:left="1097"/>
              <w:rPr>
                <w:sz w:val="2"/>
              </w:rPr>
            </w:pPr>
            <w:r>
              <w:rPr>
                <w:noProof/>
                <w:sz w:val="2"/>
                <w:lang w:val="en-US"/>
              </w:rPr>
              <mc:AlternateContent>
                <mc:Choice Requires="wpg">
                  <w:drawing>
                    <wp:inline distT="0" distB="0" distL="0" distR="0">
                      <wp:extent cx="824230" cy="9525"/>
                      <wp:effectExtent l="7620" t="635" r="635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230" cy="9525"/>
                                <a:chOff x="0" y="0"/>
                                <a:chExt cx="1298" cy="15"/>
                              </a:xfrm>
                            </wpg:grpSpPr>
                            <wps:wsp>
                              <wps:cNvPr id="4" name="Line 5"/>
                              <wps:cNvCnPr/>
                              <wps:spPr bwMode="auto">
                                <a:xfrm>
                                  <a:off x="0" y="8"/>
                                  <a:ext cx="1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64.9pt;height:.75pt;mso-position-horizontal-relative:char;mso-position-vertical-relative:line" coordsize="1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">
                      <v:line id="Line 5" o:spid="_x0000_s1027" style="position:absolute;visibility:visible;mso-wrap-style:square" from="0,8" to="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352119" w:rsidRDefault="00352119" w:rsidP="00045980">
            <w:pPr>
              <w:pStyle w:val="TableParagraph"/>
              <w:spacing w:before="3"/>
              <w:rPr>
                <w:sz w:val="23"/>
              </w:rPr>
            </w:pPr>
          </w:p>
          <w:p w:rsidR="00352119" w:rsidRPr="003C5109" w:rsidRDefault="00352119" w:rsidP="00045980">
            <w:pPr>
              <w:pStyle w:val="TableParagraph"/>
              <w:ind w:left="184" w:right="172"/>
              <w:jc w:val="center"/>
              <w:rPr>
                <w:sz w:val="28"/>
                <w:lang w:val="en-US"/>
              </w:rPr>
            </w:pPr>
            <w:r>
              <w:rPr>
                <w:sz w:val="28"/>
              </w:rPr>
              <w:t>Số:</w:t>
            </w:r>
            <w:r w:rsidR="009B2386">
              <w:rPr>
                <w:spacing w:val="-3"/>
                <w:sz w:val="28"/>
              </w:rPr>
              <w:t>16</w:t>
            </w:r>
            <w:r>
              <w:rPr>
                <w:sz w:val="28"/>
              </w:rPr>
              <w:t>/</w:t>
            </w:r>
            <w:r>
              <w:rPr>
                <w:sz w:val="28"/>
                <w:lang w:val="en-US"/>
              </w:rPr>
              <w:t>BC</w:t>
            </w:r>
            <w:r>
              <w:rPr>
                <w:sz w:val="28"/>
              </w:rPr>
              <w:t>-</w:t>
            </w:r>
            <w:r>
              <w:rPr>
                <w:sz w:val="28"/>
                <w:lang w:val="en-US"/>
              </w:rPr>
              <w:t>Tr-Mn</w:t>
            </w:r>
          </w:p>
        </w:tc>
        <w:tc>
          <w:tcPr>
            <w:tcW w:w="5395" w:type="dxa"/>
          </w:tcPr>
          <w:p w:rsidR="00352119" w:rsidRDefault="00352119" w:rsidP="00045980">
            <w:pPr>
              <w:pStyle w:val="TableParagraph"/>
              <w:spacing w:line="265" w:lineRule="exact"/>
              <w:ind w:left="188"/>
              <w:rPr>
                <w:b/>
                <w:sz w:val="24"/>
              </w:rPr>
            </w:pPr>
            <w:r>
              <w:rPr>
                <w:b/>
                <w:sz w:val="24"/>
              </w:rPr>
              <w:t>CỘNG</w:t>
            </w:r>
            <w:r>
              <w:rPr>
                <w:b/>
                <w:spacing w:val="-5"/>
                <w:sz w:val="24"/>
              </w:rPr>
              <w:t xml:space="preserve"> </w:t>
            </w:r>
            <w:r>
              <w:rPr>
                <w:b/>
                <w:sz w:val="24"/>
              </w:rPr>
              <w:t>HOÀ</w:t>
            </w:r>
            <w:r>
              <w:rPr>
                <w:b/>
                <w:spacing w:val="-2"/>
                <w:sz w:val="24"/>
              </w:rPr>
              <w:t xml:space="preserve"> </w:t>
            </w:r>
            <w:r>
              <w:rPr>
                <w:b/>
                <w:sz w:val="24"/>
              </w:rPr>
              <w:t>XÃ</w:t>
            </w:r>
            <w:r>
              <w:rPr>
                <w:b/>
                <w:spacing w:val="-3"/>
                <w:sz w:val="24"/>
              </w:rPr>
              <w:t xml:space="preserve"> </w:t>
            </w:r>
            <w:r>
              <w:rPr>
                <w:b/>
                <w:sz w:val="24"/>
              </w:rPr>
              <w:t>HỘI</w:t>
            </w:r>
            <w:r>
              <w:rPr>
                <w:b/>
                <w:spacing w:val="1"/>
                <w:sz w:val="24"/>
              </w:rPr>
              <w:t xml:space="preserve"> </w:t>
            </w:r>
            <w:r>
              <w:rPr>
                <w:b/>
                <w:sz w:val="24"/>
              </w:rPr>
              <w:t>CHỦ</w:t>
            </w:r>
            <w:r>
              <w:rPr>
                <w:b/>
                <w:spacing w:val="-3"/>
                <w:sz w:val="24"/>
              </w:rPr>
              <w:t xml:space="preserve"> </w:t>
            </w:r>
            <w:r>
              <w:rPr>
                <w:b/>
                <w:sz w:val="24"/>
              </w:rPr>
              <w:t>NGHĨA</w:t>
            </w:r>
            <w:r>
              <w:rPr>
                <w:b/>
                <w:spacing w:val="-1"/>
                <w:sz w:val="24"/>
              </w:rPr>
              <w:t xml:space="preserve"> </w:t>
            </w:r>
            <w:r>
              <w:rPr>
                <w:b/>
                <w:sz w:val="24"/>
              </w:rPr>
              <w:t>VIỆT</w:t>
            </w:r>
            <w:r>
              <w:rPr>
                <w:b/>
                <w:spacing w:val="-2"/>
                <w:sz w:val="24"/>
              </w:rPr>
              <w:t xml:space="preserve"> </w:t>
            </w:r>
            <w:r>
              <w:rPr>
                <w:b/>
                <w:sz w:val="24"/>
              </w:rPr>
              <w:t>NAM</w:t>
            </w:r>
          </w:p>
          <w:p w:rsidR="00352119" w:rsidRDefault="00352119" w:rsidP="00045980">
            <w:pPr>
              <w:pStyle w:val="TableParagraph"/>
              <w:spacing w:before="3" w:after="24"/>
              <w:ind w:left="1336"/>
              <w:rPr>
                <w:b/>
                <w:sz w:val="26"/>
              </w:rPr>
            </w:pPr>
            <w:r>
              <w:rPr>
                <w:b/>
                <w:sz w:val="26"/>
              </w:rPr>
              <w:t>Độc</w:t>
            </w:r>
            <w:r>
              <w:rPr>
                <w:b/>
                <w:spacing w:val="-3"/>
                <w:sz w:val="26"/>
              </w:rPr>
              <w:t xml:space="preserve"> </w:t>
            </w:r>
            <w:r>
              <w:rPr>
                <w:b/>
                <w:sz w:val="26"/>
              </w:rPr>
              <w:t>lập</w:t>
            </w:r>
            <w:r>
              <w:rPr>
                <w:b/>
                <w:spacing w:val="-3"/>
                <w:sz w:val="26"/>
              </w:rPr>
              <w:t xml:space="preserve"> </w:t>
            </w:r>
            <w:r>
              <w:rPr>
                <w:b/>
                <w:sz w:val="26"/>
              </w:rPr>
              <w:t>-</w:t>
            </w:r>
            <w:r>
              <w:rPr>
                <w:b/>
                <w:spacing w:val="1"/>
                <w:sz w:val="26"/>
              </w:rPr>
              <w:t xml:space="preserve"> </w:t>
            </w:r>
            <w:r>
              <w:rPr>
                <w:b/>
                <w:sz w:val="26"/>
              </w:rPr>
              <w:t>Tự</w:t>
            </w:r>
            <w:r>
              <w:rPr>
                <w:b/>
                <w:spacing w:val="-3"/>
                <w:sz w:val="26"/>
              </w:rPr>
              <w:t xml:space="preserve"> </w:t>
            </w:r>
            <w:r>
              <w:rPr>
                <w:b/>
                <w:sz w:val="26"/>
              </w:rPr>
              <w:t>do</w:t>
            </w:r>
            <w:r>
              <w:rPr>
                <w:b/>
                <w:spacing w:val="-2"/>
                <w:sz w:val="26"/>
              </w:rPr>
              <w:t xml:space="preserve"> </w:t>
            </w:r>
            <w:r>
              <w:rPr>
                <w:b/>
                <w:sz w:val="26"/>
              </w:rPr>
              <w:t>-</w:t>
            </w:r>
            <w:r>
              <w:rPr>
                <w:b/>
                <w:spacing w:val="1"/>
                <w:sz w:val="26"/>
              </w:rPr>
              <w:t xml:space="preserve"> </w:t>
            </w:r>
            <w:r>
              <w:rPr>
                <w:b/>
                <w:sz w:val="26"/>
              </w:rPr>
              <w:t>Hạnh</w:t>
            </w:r>
            <w:r>
              <w:rPr>
                <w:b/>
                <w:spacing w:val="-3"/>
                <w:sz w:val="26"/>
              </w:rPr>
              <w:t xml:space="preserve"> </w:t>
            </w:r>
            <w:r>
              <w:rPr>
                <w:b/>
                <w:sz w:val="26"/>
              </w:rPr>
              <w:t>phúc</w:t>
            </w:r>
          </w:p>
          <w:p w:rsidR="00352119" w:rsidRDefault="00352119" w:rsidP="00045980">
            <w:pPr>
              <w:pStyle w:val="TableParagraph"/>
              <w:spacing w:line="20" w:lineRule="exact"/>
              <w:ind w:left="1305"/>
              <w:rPr>
                <w:sz w:val="2"/>
              </w:rPr>
            </w:pPr>
            <w:r>
              <w:rPr>
                <w:noProof/>
                <w:sz w:val="2"/>
                <w:lang w:val="en-US"/>
              </w:rPr>
              <mc:AlternateContent>
                <mc:Choice Requires="wpg">
                  <w:drawing>
                    <wp:inline distT="0" distB="0" distL="0" distR="0">
                      <wp:extent cx="2015490" cy="9525"/>
                      <wp:effectExtent l="10160" t="4445" r="1270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5490" cy="9525"/>
                                <a:chOff x="0" y="0"/>
                                <a:chExt cx="3174" cy="15"/>
                              </a:xfrm>
                            </wpg:grpSpPr>
                            <wps:wsp>
                              <wps:cNvPr id="2" name="Line 3"/>
                              <wps:cNvCnPr/>
                              <wps:spPr bwMode="auto">
                                <a:xfrm>
                                  <a:off x="0" y="8"/>
                                  <a:ext cx="3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158.7pt;height:.75pt;mso-position-horizontal-relative:char;mso-position-vertical-relative:line" coordsize="31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">
                      <v:line id="Line 3" o:spid="_x0000_s1027" style="position:absolute;visibility:visible;mso-wrap-style:square" from="0,8" to="3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p w:rsidR="00352119" w:rsidRDefault="00352119" w:rsidP="00045980">
            <w:pPr>
              <w:pStyle w:val="TableParagraph"/>
              <w:spacing w:before="8"/>
              <w:rPr>
                <w:sz w:val="23"/>
              </w:rPr>
            </w:pPr>
          </w:p>
          <w:p w:rsidR="00352119" w:rsidRDefault="00352119" w:rsidP="00045980">
            <w:pPr>
              <w:pStyle w:val="TableParagraph"/>
              <w:spacing w:line="308" w:lineRule="exact"/>
              <w:ind w:left="925"/>
              <w:rPr>
                <w:i/>
                <w:sz w:val="28"/>
              </w:rPr>
            </w:pPr>
            <w:r>
              <w:rPr>
                <w:i/>
                <w:sz w:val="28"/>
                <w:lang w:val="en-US"/>
              </w:rPr>
              <w:t>Thống Nhất</w:t>
            </w:r>
            <w:r>
              <w:rPr>
                <w:i/>
                <w:sz w:val="28"/>
              </w:rPr>
              <w:t>,</w:t>
            </w:r>
            <w:r>
              <w:rPr>
                <w:i/>
                <w:spacing w:val="-5"/>
                <w:sz w:val="28"/>
              </w:rPr>
              <w:t xml:space="preserve"> </w:t>
            </w:r>
            <w:r>
              <w:rPr>
                <w:i/>
                <w:sz w:val="28"/>
              </w:rPr>
              <w:t>ngày</w:t>
            </w:r>
            <w:r>
              <w:rPr>
                <w:i/>
                <w:spacing w:val="-1"/>
                <w:sz w:val="28"/>
              </w:rPr>
              <w:t xml:space="preserve"> </w:t>
            </w:r>
            <w:r>
              <w:rPr>
                <w:i/>
                <w:sz w:val="28"/>
                <w:lang w:val="en-US"/>
              </w:rPr>
              <w:t>30</w:t>
            </w:r>
            <w:r>
              <w:rPr>
                <w:i/>
                <w:spacing w:val="-2"/>
                <w:sz w:val="28"/>
              </w:rPr>
              <w:t xml:space="preserve"> </w:t>
            </w:r>
            <w:r>
              <w:rPr>
                <w:i/>
                <w:sz w:val="28"/>
              </w:rPr>
              <w:t>tháng</w:t>
            </w:r>
            <w:r>
              <w:rPr>
                <w:i/>
                <w:spacing w:val="-4"/>
                <w:sz w:val="28"/>
              </w:rPr>
              <w:t xml:space="preserve"> </w:t>
            </w:r>
            <w:r>
              <w:rPr>
                <w:i/>
                <w:sz w:val="28"/>
              </w:rPr>
              <w:t>4</w:t>
            </w:r>
            <w:r>
              <w:rPr>
                <w:i/>
                <w:spacing w:val="-1"/>
                <w:sz w:val="28"/>
              </w:rPr>
              <w:t xml:space="preserve"> </w:t>
            </w:r>
            <w:r>
              <w:rPr>
                <w:i/>
                <w:sz w:val="28"/>
              </w:rPr>
              <w:t>năm</w:t>
            </w:r>
            <w:r>
              <w:rPr>
                <w:i/>
                <w:spacing w:val="-3"/>
                <w:sz w:val="28"/>
              </w:rPr>
              <w:t xml:space="preserve"> </w:t>
            </w:r>
            <w:r>
              <w:rPr>
                <w:i/>
                <w:sz w:val="28"/>
              </w:rPr>
              <w:t>2022</w:t>
            </w:r>
          </w:p>
        </w:tc>
      </w:tr>
    </w:tbl>
    <w:p w:rsidR="002B5093" w:rsidRDefault="002B5093">
      <w:pPr>
        <w:rPr>
          <w:lang w:val="en-US"/>
        </w:rPr>
      </w:pPr>
    </w:p>
    <w:p w:rsidR="00352119" w:rsidRPr="00352119" w:rsidRDefault="00352119" w:rsidP="00352119">
      <w:pPr>
        <w:jc w:val="center"/>
        <w:rPr>
          <w:b/>
          <w:sz w:val="28"/>
          <w:szCs w:val="28"/>
          <w:lang w:val="en-US"/>
        </w:rPr>
      </w:pPr>
      <w:r w:rsidRPr="00352119">
        <w:rPr>
          <w:b/>
          <w:sz w:val="28"/>
          <w:szCs w:val="28"/>
          <w:lang w:val="en-US"/>
        </w:rPr>
        <w:t>BÁO CÁO</w:t>
      </w:r>
    </w:p>
    <w:p w:rsidR="00352119" w:rsidRDefault="00352119" w:rsidP="00352119">
      <w:pPr>
        <w:pStyle w:val="TableParagraph"/>
        <w:ind w:left="116"/>
        <w:jc w:val="center"/>
        <w:rPr>
          <w:b/>
          <w:sz w:val="28"/>
          <w:szCs w:val="28"/>
          <w:lang w:val="en-US"/>
        </w:rPr>
      </w:pPr>
      <w:r w:rsidRPr="00352119">
        <w:rPr>
          <w:b/>
          <w:sz w:val="28"/>
          <w:szCs w:val="28"/>
        </w:rPr>
        <w:t>V/v triển khai Cuộc thi trực tuyến “Nâng cao nhận thức phòng tránh tai nạn bom,</w:t>
      </w:r>
      <w:r>
        <w:rPr>
          <w:b/>
          <w:sz w:val="28"/>
          <w:szCs w:val="28"/>
          <w:lang w:val="en-US"/>
        </w:rPr>
        <w:t xml:space="preserve"> </w:t>
      </w:r>
      <w:r w:rsidRPr="00352119">
        <w:rPr>
          <w:b/>
          <w:sz w:val="28"/>
          <w:szCs w:val="28"/>
        </w:rPr>
        <w:t>mìn, vật nổ do chiến tranh để lại”.</w:t>
      </w:r>
    </w:p>
    <w:p w:rsidR="00352119" w:rsidRDefault="00352119" w:rsidP="00352119">
      <w:pPr>
        <w:pStyle w:val="BodyText"/>
        <w:spacing w:before="240"/>
        <w:ind w:right="310"/>
        <w:rPr>
          <w:lang w:val="en-US"/>
        </w:rPr>
      </w:pPr>
      <w:r>
        <w:t>Thực hiện Văn bản số</w:t>
      </w:r>
      <w:r>
        <w:rPr>
          <w:lang w:val="en-US"/>
        </w:rPr>
        <w:t xml:space="preserve"> 364</w:t>
      </w:r>
      <w:r>
        <w:t>/</w:t>
      </w:r>
      <w:r>
        <w:rPr>
          <w:lang w:val="en-US"/>
        </w:rPr>
        <w:t>GD&amp;ĐT</w:t>
      </w:r>
      <w:r>
        <w:t xml:space="preserve"> ngày 29/4/2022 của </w:t>
      </w:r>
      <w:r>
        <w:rPr>
          <w:lang w:val="en-US"/>
        </w:rPr>
        <w:t>Phòng GD&amp;ĐT</w:t>
      </w:r>
      <w:r>
        <w:t xml:space="preserve"> huyện Lạc Thủy về việc triển khai Cuộc thi trực tuyến “Nâng cao nhận thức phòng tránh tai nạn bom, mìn, vật nổ do chiến tranh để</w:t>
      </w:r>
      <w:r>
        <w:rPr>
          <w:spacing w:val="-2"/>
        </w:rPr>
        <w:t xml:space="preserve"> </w:t>
      </w:r>
      <w:r>
        <w:t>lại”.</w:t>
      </w:r>
    </w:p>
    <w:p w:rsidR="00352119" w:rsidRPr="00352119" w:rsidRDefault="00352119" w:rsidP="00E05544">
      <w:pPr>
        <w:pStyle w:val="BodyText"/>
        <w:spacing w:before="240"/>
        <w:ind w:left="0" w:right="310" w:firstLine="360"/>
        <w:rPr>
          <w:lang w:val="en-US"/>
        </w:rPr>
      </w:pPr>
      <w:r w:rsidRPr="00352119">
        <w:rPr>
          <w:b/>
          <w:lang w:val="en-US"/>
        </w:rPr>
        <w:t>I. Tổ chức thực hiện</w:t>
      </w:r>
      <w:r>
        <w:rPr>
          <w:lang w:val="en-US"/>
        </w:rPr>
        <w:t>.</w:t>
      </w:r>
    </w:p>
    <w:p w:rsidR="00352119" w:rsidRDefault="00352119" w:rsidP="00352119">
      <w:pPr>
        <w:tabs>
          <w:tab w:val="left" w:pos="1236"/>
        </w:tabs>
        <w:spacing w:before="99"/>
        <w:rPr>
          <w:sz w:val="28"/>
          <w:lang w:val="en-US"/>
        </w:rPr>
      </w:pPr>
      <w:r>
        <w:rPr>
          <w:sz w:val="28"/>
          <w:lang w:val="en-US"/>
        </w:rPr>
        <w:tab/>
      </w:r>
      <w:r w:rsidRPr="00352119">
        <w:rPr>
          <w:sz w:val="28"/>
        </w:rPr>
        <w:t>T</w:t>
      </w:r>
      <w:r w:rsidRPr="00352119">
        <w:rPr>
          <w:sz w:val="28"/>
          <w:lang w:val="en-US"/>
        </w:rPr>
        <w:t>rường mầm non Đồng Môn đã t</w:t>
      </w:r>
      <w:r w:rsidRPr="00352119">
        <w:rPr>
          <w:sz w:val="28"/>
        </w:rPr>
        <w:t xml:space="preserve">ổ chức tuyên truyền sâu rộng đến toàn thể cán bộ quản lý, giáo viên, nhân viên trong nhà trường </w:t>
      </w:r>
      <w:r>
        <w:rPr>
          <w:sz w:val="28"/>
        </w:rPr>
        <w:t xml:space="preserve">về mục đích, ý nghĩa cuộc thi. </w:t>
      </w:r>
      <w:r>
        <w:rPr>
          <w:sz w:val="28"/>
          <w:lang w:val="en-US"/>
        </w:rPr>
        <w:t>Từ đó v</w:t>
      </w:r>
      <w:r>
        <w:rPr>
          <w:sz w:val="28"/>
        </w:rPr>
        <w:t xml:space="preserve">ận </w:t>
      </w:r>
      <w:proofErr w:type="gramStart"/>
      <w:r>
        <w:rPr>
          <w:sz w:val="28"/>
        </w:rPr>
        <w:t xml:space="preserve">động </w:t>
      </w:r>
      <w:r w:rsidRPr="00352119">
        <w:rPr>
          <w:sz w:val="28"/>
        </w:rPr>
        <w:t xml:space="preserve"> cán</w:t>
      </w:r>
      <w:proofErr w:type="gramEnd"/>
      <w:r w:rsidRPr="00352119">
        <w:rPr>
          <w:sz w:val="28"/>
        </w:rPr>
        <w:t xml:space="preserve"> bộ quản lý</w:t>
      </w:r>
      <w:r>
        <w:rPr>
          <w:sz w:val="28"/>
        </w:rPr>
        <w:t>, giáo viên, nhân viên tham gia</w:t>
      </w:r>
      <w:r>
        <w:rPr>
          <w:sz w:val="28"/>
          <w:lang w:val="en-US"/>
        </w:rPr>
        <w:t>.</w:t>
      </w:r>
    </w:p>
    <w:p w:rsidR="00352119" w:rsidRDefault="00E05544" w:rsidP="00352119">
      <w:pPr>
        <w:tabs>
          <w:tab w:val="left" w:pos="1236"/>
        </w:tabs>
        <w:spacing w:before="99"/>
        <w:rPr>
          <w:b/>
          <w:sz w:val="28"/>
          <w:lang w:val="en-US"/>
        </w:rPr>
      </w:pPr>
      <w:r>
        <w:rPr>
          <w:sz w:val="28"/>
          <w:lang w:val="en-US"/>
        </w:rPr>
        <w:t xml:space="preserve">     </w:t>
      </w:r>
      <w:r w:rsidR="00352119" w:rsidRPr="00352119">
        <w:rPr>
          <w:b/>
          <w:sz w:val="28"/>
          <w:lang w:val="en-US"/>
        </w:rPr>
        <w:t>II. Kết quả</w:t>
      </w:r>
    </w:p>
    <w:p w:rsidR="00E05544" w:rsidRDefault="00E05544" w:rsidP="00E05544">
      <w:pPr>
        <w:tabs>
          <w:tab w:val="left" w:pos="1236"/>
        </w:tabs>
        <w:spacing w:before="99"/>
        <w:rPr>
          <w:sz w:val="28"/>
          <w:lang w:val="en-US"/>
        </w:rPr>
      </w:pPr>
      <w:r>
        <w:rPr>
          <w:sz w:val="28"/>
          <w:lang w:val="en-US"/>
        </w:rPr>
        <w:t xml:space="preserve">         </w:t>
      </w:r>
      <w:r w:rsidRPr="00E05544">
        <w:rPr>
          <w:sz w:val="28"/>
          <w:lang w:val="en-US"/>
        </w:rPr>
        <w:t xml:space="preserve"> 22/22</w:t>
      </w:r>
      <w:r>
        <w:rPr>
          <w:sz w:val="28"/>
          <w:lang w:val="en-US"/>
        </w:rPr>
        <w:t xml:space="preserve"> </w:t>
      </w:r>
      <w:proofErr w:type="gramStart"/>
      <w:r>
        <w:rPr>
          <w:sz w:val="28"/>
          <w:lang w:val="en-US"/>
        </w:rPr>
        <w:t>cán</w:t>
      </w:r>
      <w:proofErr w:type="gramEnd"/>
      <w:r>
        <w:rPr>
          <w:sz w:val="28"/>
          <w:lang w:val="en-US"/>
        </w:rPr>
        <w:t xml:space="preserve"> bộ, giáo viên, nhân viên tham gia đạt 100%.</w:t>
      </w:r>
    </w:p>
    <w:p w:rsidR="004524AB" w:rsidRDefault="009B2386" w:rsidP="00E05544">
      <w:pPr>
        <w:tabs>
          <w:tab w:val="left" w:pos="1236"/>
        </w:tabs>
        <w:spacing w:before="99"/>
        <w:rPr>
          <w:sz w:val="28"/>
          <w:lang w:val="en-US"/>
        </w:rPr>
      </w:pPr>
      <w:r>
        <w:rPr>
          <w:sz w:val="28"/>
          <w:lang w:val="en-US"/>
        </w:rPr>
        <w:tab/>
        <w:t xml:space="preserve">Tỷ lệ trả lời </w:t>
      </w:r>
      <w:proofErr w:type="gramStart"/>
      <w:r>
        <w:rPr>
          <w:sz w:val="28"/>
          <w:lang w:val="en-US"/>
        </w:rPr>
        <w:t>đúng  3</w:t>
      </w:r>
      <w:proofErr w:type="gramEnd"/>
      <w:r>
        <w:rPr>
          <w:sz w:val="28"/>
          <w:lang w:val="en-US"/>
        </w:rPr>
        <w:t>/5 câu hỏi là 4 người đạt 18</w:t>
      </w:r>
      <w:r w:rsidR="001E5425">
        <w:rPr>
          <w:sz w:val="28"/>
          <w:lang w:val="en-US"/>
        </w:rPr>
        <w:t>,2</w:t>
      </w:r>
      <w:r>
        <w:rPr>
          <w:sz w:val="28"/>
          <w:lang w:val="en-US"/>
        </w:rPr>
        <w:t>%</w:t>
      </w:r>
    </w:p>
    <w:p w:rsidR="009B2386" w:rsidRDefault="009B2386" w:rsidP="00E05544">
      <w:pPr>
        <w:tabs>
          <w:tab w:val="left" w:pos="1236"/>
        </w:tabs>
        <w:spacing w:before="99"/>
        <w:rPr>
          <w:sz w:val="28"/>
          <w:lang w:val="en-US"/>
        </w:rPr>
      </w:pPr>
      <w:r>
        <w:rPr>
          <w:sz w:val="28"/>
          <w:lang w:val="en-US"/>
        </w:rPr>
        <w:tab/>
        <w:t xml:space="preserve">Tỷ lệ trả lời </w:t>
      </w:r>
      <w:proofErr w:type="gramStart"/>
      <w:r>
        <w:rPr>
          <w:sz w:val="28"/>
          <w:lang w:val="en-US"/>
        </w:rPr>
        <w:t>đúng  4</w:t>
      </w:r>
      <w:proofErr w:type="gramEnd"/>
      <w:r>
        <w:rPr>
          <w:sz w:val="28"/>
          <w:lang w:val="en-US"/>
        </w:rPr>
        <w:t>/5 câu hỏi là 8 người đạt 36</w:t>
      </w:r>
      <w:r w:rsidR="001E5425">
        <w:rPr>
          <w:sz w:val="28"/>
          <w:lang w:val="en-US"/>
        </w:rPr>
        <w:t>,4</w:t>
      </w:r>
      <w:r>
        <w:rPr>
          <w:sz w:val="28"/>
          <w:lang w:val="en-US"/>
        </w:rPr>
        <w:t>%</w:t>
      </w:r>
    </w:p>
    <w:p w:rsidR="009B2386" w:rsidRDefault="009B2386" w:rsidP="00E05544">
      <w:pPr>
        <w:tabs>
          <w:tab w:val="left" w:pos="1236"/>
        </w:tabs>
        <w:spacing w:before="99"/>
        <w:rPr>
          <w:sz w:val="28"/>
          <w:lang w:val="en-US"/>
        </w:rPr>
      </w:pPr>
      <w:r>
        <w:rPr>
          <w:sz w:val="28"/>
          <w:lang w:val="en-US"/>
        </w:rPr>
        <w:tab/>
      </w:r>
      <w:r>
        <w:rPr>
          <w:sz w:val="28"/>
          <w:lang w:val="en-US"/>
        </w:rPr>
        <w:t xml:space="preserve">Tỷ lệ trả lời </w:t>
      </w:r>
      <w:proofErr w:type="gramStart"/>
      <w:r>
        <w:rPr>
          <w:sz w:val="28"/>
          <w:lang w:val="en-US"/>
        </w:rPr>
        <w:t xml:space="preserve">đúng </w:t>
      </w:r>
      <w:r>
        <w:rPr>
          <w:sz w:val="28"/>
          <w:lang w:val="en-US"/>
        </w:rPr>
        <w:t xml:space="preserve"> 5</w:t>
      </w:r>
      <w:proofErr w:type="gramEnd"/>
      <w:r>
        <w:rPr>
          <w:sz w:val="28"/>
          <w:lang w:val="en-US"/>
        </w:rPr>
        <w:t xml:space="preserve">/5 </w:t>
      </w:r>
      <w:r>
        <w:rPr>
          <w:sz w:val="28"/>
          <w:lang w:val="en-US"/>
        </w:rPr>
        <w:t>câu hỏi là 10 người đạt 45</w:t>
      </w:r>
      <w:r w:rsidR="001E5425">
        <w:rPr>
          <w:sz w:val="28"/>
          <w:lang w:val="en-US"/>
        </w:rPr>
        <w:t>,4</w:t>
      </w:r>
      <w:r>
        <w:rPr>
          <w:sz w:val="28"/>
          <w:lang w:val="en-US"/>
        </w:rPr>
        <w:t>%</w:t>
      </w:r>
    </w:p>
    <w:p w:rsidR="004524AB" w:rsidRDefault="004524AB" w:rsidP="00E05544">
      <w:pPr>
        <w:tabs>
          <w:tab w:val="left" w:pos="1236"/>
        </w:tabs>
        <w:spacing w:before="99"/>
        <w:rPr>
          <w:sz w:val="28"/>
          <w:lang w:val="en-US"/>
        </w:rPr>
      </w:pPr>
      <w:r>
        <w:rPr>
          <w:sz w:val="28"/>
          <w:lang w:val="en-US"/>
        </w:rPr>
        <w:tab/>
        <w:t>Trên đây là báo cáo về kết quả thực hiện cuộc thi trực tuyến “nâng cao nhận thức phòng tránh tai nạn bom mìn, vật nổ do chiến tranh để lại” của trường mầm non Đồng Môn/.</w:t>
      </w:r>
    </w:p>
    <w:p w:rsidR="00805869" w:rsidRPr="00805869" w:rsidRDefault="00805869" w:rsidP="00E05544">
      <w:pPr>
        <w:tabs>
          <w:tab w:val="left" w:pos="1236"/>
        </w:tabs>
        <w:spacing w:before="99"/>
        <w:rPr>
          <w:b/>
          <w:sz w:val="28"/>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sidRPr="00805869">
        <w:rPr>
          <w:b/>
          <w:sz w:val="28"/>
          <w:lang w:val="en-US"/>
        </w:rPr>
        <w:t>NGƯỜI BÁO CÁO</w:t>
      </w:r>
    </w:p>
    <w:p w:rsidR="00805869" w:rsidRPr="00805869" w:rsidRDefault="00805869" w:rsidP="00E05544">
      <w:pPr>
        <w:tabs>
          <w:tab w:val="left" w:pos="1236"/>
        </w:tabs>
        <w:spacing w:before="99"/>
        <w:rPr>
          <w:b/>
          <w:sz w:val="28"/>
          <w:lang w:val="en-US"/>
        </w:rPr>
      </w:pPr>
    </w:p>
    <w:p w:rsidR="00805869" w:rsidRPr="00805869" w:rsidRDefault="00805869" w:rsidP="00E05544">
      <w:pPr>
        <w:tabs>
          <w:tab w:val="left" w:pos="1236"/>
        </w:tabs>
        <w:spacing w:before="99"/>
        <w:rPr>
          <w:b/>
          <w:sz w:val="28"/>
          <w:lang w:val="en-US"/>
        </w:rPr>
      </w:pPr>
      <w:r w:rsidRPr="00805869">
        <w:rPr>
          <w:b/>
          <w:sz w:val="28"/>
          <w:lang w:val="en-US"/>
        </w:rPr>
        <w:tab/>
      </w:r>
      <w:r w:rsidRPr="00805869">
        <w:rPr>
          <w:b/>
          <w:sz w:val="28"/>
          <w:lang w:val="en-US"/>
        </w:rPr>
        <w:tab/>
      </w:r>
      <w:r w:rsidRPr="00805869">
        <w:rPr>
          <w:b/>
          <w:sz w:val="28"/>
          <w:lang w:val="en-US"/>
        </w:rPr>
        <w:tab/>
      </w:r>
      <w:r w:rsidRPr="00805869">
        <w:rPr>
          <w:b/>
          <w:sz w:val="28"/>
          <w:lang w:val="en-US"/>
        </w:rPr>
        <w:tab/>
      </w:r>
    </w:p>
    <w:p w:rsidR="00805869" w:rsidRPr="00805869" w:rsidRDefault="00805869" w:rsidP="00E05544">
      <w:pPr>
        <w:tabs>
          <w:tab w:val="left" w:pos="1236"/>
        </w:tabs>
        <w:spacing w:before="99"/>
        <w:rPr>
          <w:b/>
          <w:sz w:val="28"/>
          <w:lang w:val="en-US"/>
        </w:rPr>
      </w:pPr>
      <w:r w:rsidRPr="00805869">
        <w:rPr>
          <w:b/>
          <w:sz w:val="28"/>
          <w:lang w:val="en-US"/>
        </w:rPr>
        <w:tab/>
      </w:r>
      <w:r w:rsidRPr="00805869">
        <w:rPr>
          <w:b/>
          <w:sz w:val="28"/>
          <w:lang w:val="en-US"/>
        </w:rPr>
        <w:tab/>
      </w:r>
      <w:r w:rsidRPr="00805869">
        <w:rPr>
          <w:b/>
          <w:sz w:val="28"/>
          <w:lang w:val="en-US"/>
        </w:rPr>
        <w:tab/>
      </w:r>
      <w:r w:rsidRPr="00805869">
        <w:rPr>
          <w:b/>
          <w:sz w:val="28"/>
          <w:lang w:val="en-US"/>
        </w:rPr>
        <w:tab/>
      </w:r>
      <w:r w:rsidRPr="00805869">
        <w:rPr>
          <w:b/>
          <w:sz w:val="28"/>
          <w:lang w:val="en-US"/>
        </w:rPr>
        <w:tab/>
      </w:r>
      <w:bookmarkStart w:id="0" w:name="_GoBack"/>
      <w:bookmarkEnd w:id="0"/>
      <w:r w:rsidRPr="00805869">
        <w:rPr>
          <w:b/>
          <w:sz w:val="28"/>
          <w:lang w:val="en-US"/>
        </w:rPr>
        <w:tab/>
      </w:r>
      <w:r w:rsidRPr="00805869">
        <w:rPr>
          <w:b/>
          <w:sz w:val="28"/>
          <w:lang w:val="en-US"/>
        </w:rPr>
        <w:tab/>
      </w:r>
      <w:r w:rsidRPr="00805869">
        <w:rPr>
          <w:b/>
          <w:sz w:val="28"/>
          <w:lang w:val="en-US"/>
        </w:rPr>
        <w:tab/>
        <w:t xml:space="preserve">   BÙI THỊ VI</w:t>
      </w:r>
    </w:p>
    <w:sectPr w:rsidR="00805869" w:rsidRPr="0080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1D0"/>
    <w:multiLevelType w:val="hybridMultilevel"/>
    <w:tmpl w:val="375628BE"/>
    <w:lvl w:ilvl="0" w:tplc="838AE080">
      <w:start w:val="1"/>
      <w:numFmt w:val="decimal"/>
      <w:lvlText w:val="%1."/>
      <w:lvlJc w:val="left"/>
      <w:pPr>
        <w:ind w:left="360" w:hanging="308"/>
        <w:jc w:val="left"/>
      </w:pPr>
      <w:rPr>
        <w:rFonts w:ascii="Times New Roman" w:eastAsia="Times New Roman" w:hAnsi="Times New Roman" w:cs="Times New Roman" w:hint="default"/>
        <w:w w:val="100"/>
        <w:sz w:val="28"/>
        <w:szCs w:val="28"/>
        <w:lang w:val="vi" w:eastAsia="en-US" w:bidi="ar-SA"/>
      </w:rPr>
    </w:lvl>
    <w:lvl w:ilvl="1" w:tplc="114A8FF4">
      <w:numFmt w:val="bullet"/>
      <w:lvlText w:val="•"/>
      <w:lvlJc w:val="left"/>
      <w:pPr>
        <w:ind w:left="1298" w:hanging="308"/>
      </w:pPr>
      <w:rPr>
        <w:rFonts w:hint="default"/>
        <w:lang w:val="vi" w:eastAsia="en-US" w:bidi="ar-SA"/>
      </w:rPr>
    </w:lvl>
    <w:lvl w:ilvl="2" w:tplc="0FF0D410">
      <w:numFmt w:val="bullet"/>
      <w:lvlText w:val="•"/>
      <w:lvlJc w:val="left"/>
      <w:pPr>
        <w:ind w:left="2237" w:hanging="308"/>
      </w:pPr>
      <w:rPr>
        <w:rFonts w:hint="default"/>
        <w:lang w:val="vi" w:eastAsia="en-US" w:bidi="ar-SA"/>
      </w:rPr>
    </w:lvl>
    <w:lvl w:ilvl="3" w:tplc="1FC8B050">
      <w:numFmt w:val="bullet"/>
      <w:lvlText w:val="•"/>
      <w:lvlJc w:val="left"/>
      <w:pPr>
        <w:ind w:left="3176" w:hanging="308"/>
      </w:pPr>
      <w:rPr>
        <w:rFonts w:hint="default"/>
        <w:lang w:val="vi" w:eastAsia="en-US" w:bidi="ar-SA"/>
      </w:rPr>
    </w:lvl>
    <w:lvl w:ilvl="4" w:tplc="5A088158">
      <w:numFmt w:val="bullet"/>
      <w:lvlText w:val="•"/>
      <w:lvlJc w:val="left"/>
      <w:pPr>
        <w:ind w:left="4115" w:hanging="308"/>
      </w:pPr>
      <w:rPr>
        <w:rFonts w:hint="default"/>
        <w:lang w:val="vi" w:eastAsia="en-US" w:bidi="ar-SA"/>
      </w:rPr>
    </w:lvl>
    <w:lvl w:ilvl="5" w:tplc="A48AE060">
      <w:numFmt w:val="bullet"/>
      <w:lvlText w:val="•"/>
      <w:lvlJc w:val="left"/>
      <w:pPr>
        <w:ind w:left="5053" w:hanging="308"/>
      </w:pPr>
      <w:rPr>
        <w:rFonts w:hint="default"/>
        <w:lang w:val="vi" w:eastAsia="en-US" w:bidi="ar-SA"/>
      </w:rPr>
    </w:lvl>
    <w:lvl w:ilvl="6" w:tplc="4F7A633E">
      <w:numFmt w:val="bullet"/>
      <w:lvlText w:val="•"/>
      <w:lvlJc w:val="left"/>
      <w:pPr>
        <w:ind w:left="5992" w:hanging="308"/>
      </w:pPr>
      <w:rPr>
        <w:rFonts w:hint="default"/>
        <w:lang w:val="vi" w:eastAsia="en-US" w:bidi="ar-SA"/>
      </w:rPr>
    </w:lvl>
    <w:lvl w:ilvl="7" w:tplc="961E9340">
      <w:numFmt w:val="bullet"/>
      <w:lvlText w:val="•"/>
      <w:lvlJc w:val="left"/>
      <w:pPr>
        <w:ind w:left="6931" w:hanging="308"/>
      </w:pPr>
      <w:rPr>
        <w:rFonts w:hint="default"/>
        <w:lang w:val="vi" w:eastAsia="en-US" w:bidi="ar-SA"/>
      </w:rPr>
    </w:lvl>
    <w:lvl w:ilvl="8" w:tplc="A868462C">
      <w:numFmt w:val="bullet"/>
      <w:lvlText w:val="•"/>
      <w:lvlJc w:val="left"/>
      <w:pPr>
        <w:ind w:left="7870" w:hanging="308"/>
      </w:pPr>
      <w:rPr>
        <w:rFonts w:hint="default"/>
        <w:lang w:val="vi" w:eastAsia="en-US" w:bidi="ar-SA"/>
      </w:rPr>
    </w:lvl>
  </w:abstractNum>
  <w:abstractNum w:abstractNumId="1">
    <w:nsid w:val="67D643FD"/>
    <w:multiLevelType w:val="hybridMultilevel"/>
    <w:tmpl w:val="E7CACC28"/>
    <w:lvl w:ilvl="0" w:tplc="05BEB36C">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F4839"/>
    <w:multiLevelType w:val="hybridMultilevel"/>
    <w:tmpl w:val="730605C0"/>
    <w:lvl w:ilvl="0" w:tplc="1EB68B38">
      <w:start w:val="1"/>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19"/>
    <w:rsid w:val="001E5425"/>
    <w:rsid w:val="002B5093"/>
    <w:rsid w:val="00352119"/>
    <w:rsid w:val="004524AB"/>
    <w:rsid w:val="005F4906"/>
    <w:rsid w:val="00805869"/>
    <w:rsid w:val="009B2386"/>
    <w:rsid w:val="00E0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2119"/>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52119"/>
  </w:style>
  <w:style w:type="paragraph" w:styleId="BodyText">
    <w:name w:val="Body Text"/>
    <w:basedOn w:val="Normal"/>
    <w:link w:val="BodyTextChar"/>
    <w:uiPriority w:val="1"/>
    <w:qFormat/>
    <w:rsid w:val="00352119"/>
    <w:pPr>
      <w:spacing w:before="100"/>
      <w:ind w:left="360" w:firstLine="567"/>
      <w:jc w:val="both"/>
    </w:pPr>
    <w:rPr>
      <w:sz w:val="28"/>
      <w:szCs w:val="28"/>
    </w:rPr>
  </w:style>
  <w:style w:type="character" w:customStyle="1" w:styleId="BodyTextChar">
    <w:name w:val="Body Text Char"/>
    <w:basedOn w:val="DefaultParagraphFont"/>
    <w:link w:val="BodyText"/>
    <w:uiPriority w:val="1"/>
    <w:rsid w:val="00352119"/>
    <w:rPr>
      <w:rFonts w:eastAsia="Times New Roman" w:cs="Times New Roman"/>
      <w:szCs w:val="28"/>
      <w:lang w:val="vi"/>
    </w:rPr>
  </w:style>
  <w:style w:type="paragraph" w:styleId="ListParagraph">
    <w:name w:val="List Paragraph"/>
    <w:basedOn w:val="Normal"/>
    <w:uiPriority w:val="1"/>
    <w:qFormat/>
    <w:rsid w:val="00352119"/>
    <w:pPr>
      <w:spacing w:before="100"/>
      <w:ind w:left="360" w:right="311"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2119"/>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52119"/>
  </w:style>
  <w:style w:type="paragraph" w:styleId="BodyText">
    <w:name w:val="Body Text"/>
    <w:basedOn w:val="Normal"/>
    <w:link w:val="BodyTextChar"/>
    <w:uiPriority w:val="1"/>
    <w:qFormat/>
    <w:rsid w:val="00352119"/>
    <w:pPr>
      <w:spacing w:before="100"/>
      <w:ind w:left="360" w:firstLine="567"/>
      <w:jc w:val="both"/>
    </w:pPr>
    <w:rPr>
      <w:sz w:val="28"/>
      <w:szCs w:val="28"/>
    </w:rPr>
  </w:style>
  <w:style w:type="character" w:customStyle="1" w:styleId="BodyTextChar">
    <w:name w:val="Body Text Char"/>
    <w:basedOn w:val="DefaultParagraphFont"/>
    <w:link w:val="BodyText"/>
    <w:uiPriority w:val="1"/>
    <w:rsid w:val="00352119"/>
    <w:rPr>
      <w:rFonts w:eastAsia="Times New Roman" w:cs="Times New Roman"/>
      <w:szCs w:val="28"/>
      <w:lang w:val="vi"/>
    </w:rPr>
  </w:style>
  <w:style w:type="paragraph" w:styleId="ListParagraph">
    <w:name w:val="List Paragraph"/>
    <w:basedOn w:val="Normal"/>
    <w:uiPriority w:val="1"/>
    <w:qFormat/>
    <w:rsid w:val="00352119"/>
    <w:pPr>
      <w:spacing w:before="100"/>
      <w:ind w:left="360" w:right="311"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2022-04-30T03:49:00Z</dcterms:created>
  <dcterms:modified xsi:type="dcterms:W3CDTF">2022-05-04T01:48:00Z</dcterms:modified>
</cp:coreProperties>
</file>